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805" w:rsidRDefault="005A1A15" w:rsidP="005A1A15">
      <w:pPr>
        <w:rPr>
          <w:rFonts w:asciiTheme="majorEastAsia" w:eastAsiaTheme="majorEastAsia" w:hAnsiTheme="majorEastAsia"/>
          <w:b/>
          <w:sz w:val="28"/>
          <w:szCs w:val="28"/>
        </w:rPr>
      </w:pPr>
      <w:r w:rsidRPr="005A1A15">
        <w:rPr>
          <w:rFonts w:asciiTheme="majorEastAsia" w:eastAsiaTheme="majorEastAsia" w:hAnsiTheme="majorEastAsia" w:hint="eastAsia"/>
          <w:b/>
          <w:sz w:val="28"/>
          <w:szCs w:val="28"/>
        </w:rPr>
        <w:t>日常の自称の中の算数に目を向けて考えを深めるための「さんすう刑事ゼロ」の活用</w:t>
      </w:r>
    </w:p>
    <w:p w:rsidR="00DB314E" w:rsidRDefault="005A1A15" w:rsidP="0013189C">
      <w:pPr>
        <w:jc w:val="right"/>
        <w:rPr>
          <w:rFonts w:asciiTheme="minorEastAsia" w:hAnsiTheme="min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89C">
        <w:rPr>
          <w:rFonts w:asciiTheme="minorEastAsia" w:hAnsiTheme="minorEastAsia" w:hint="eastAsia"/>
          <w:b/>
          <w:szCs w:val="21"/>
        </w:rPr>
        <w:t>広島県広島市立〇</w:t>
      </w:r>
      <w:r>
        <w:rPr>
          <w:rFonts w:asciiTheme="minorEastAsia" w:hAnsiTheme="minorEastAsia" w:hint="eastAsia"/>
          <w:b/>
          <w:szCs w:val="21"/>
        </w:rPr>
        <w:t>○小学校　○○　○○</w:t>
      </w:r>
    </w:p>
    <w:p w:rsidR="0013189C" w:rsidRDefault="0013189C" w:rsidP="0013189C">
      <w:pPr>
        <w:jc w:val="right"/>
        <w:rPr>
          <w:rFonts w:asciiTheme="minorEastAsia" w:hAnsiTheme="minorEastAsia"/>
          <w:b/>
          <w:szCs w:val="21"/>
        </w:rPr>
      </w:pPr>
    </w:p>
    <w:p w:rsidR="0013189C" w:rsidRDefault="0013189C" w:rsidP="0013189C">
      <w:pPr>
        <w:jc w:val="right"/>
        <w:rPr>
          <w:rFonts w:asciiTheme="minorEastAsia" w:hAnsiTheme="minorEastAsia"/>
          <w:b/>
          <w:szCs w:val="21"/>
        </w:rPr>
      </w:pPr>
    </w:p>
    <w:p w:rsidR="00DB314E" w:rsidRDefault="00DB314E" w:rsidP="00DB314E">
      <w:pPr>
        <w:jc w:val="right"/>
        <w:rPr>
          <w:rFonts w:asciiTheme="minorEastAsia" w:hAnsiTheme="minorEastAsia"/>
          <w:b/>
          <w:szCs w:val="21"/>
        </w:rPr>
      </w:pPr>
    </w:p>
    <w:p w:rsidR="00DB314E" w:rsidRDefault="00993A36" w:rsidP="00DB314E">
      <w:pPr>
        <w:ind w:right="844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 xml:space="preserve">　　　　　　　〇この補助資料提出は任意です。（希望者のみ）</w:t>
      </w:r>
    </w:p>
    <w:p w:rsidR="00DB314E" w:rsidRDefault="00DB314E" w:rsidP="00DB314E">
      <w:pPr>
        <w:ind w:right="844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 xml:space="preserve">　　　　　　　〇ワードで作成して送ってください。事務局でページを付けます</w:t>
      </w:r>
    </w:p>
    <w:p w:rsidR="00DB314E" w:rsidRDefault="00DB314E" w:rsidP="00DB314E">
      <w:pPr>
        <w:ind w:right="844" w:firstLineChars="700" w:firstLine="1476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〇補助資料集として大会要項とともに参加者全員に配布されます</w:t>
      </w:r>
    </w:p>
    <w:p w:rsidR="00DB314E" w:rsidRDefault="00DB314E" w:rsidP="00DB314E">
      <w:pPr>
        <w:ind w:right="844" w:firstLineChars="700" w:firstLine="1476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〇見開きにするために、必ず2枚組にしてください。（1枚不可）</w:t>
      </w:r>
    </w:p>
    <w:p w:rsidR="00DB314E" w:rsidRDefault="00DB314E" w:rsidP="00DB314E">
      <w:pPr>
        <w:ind w:right="844" w:firstLineChars="700" w:firstLine="1476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〇原則として校正はいたしません。よく見直してください</w:t>
      </w:r>
    </w:p>
    <w:p w:rsidR="00DB314E" w:rsidRDefault="00DB314E" w:rsidP="00DB314E">
      <w:pPr>
        <w:ind w:right="844" w:firstLineChars="700" w:firstLine="1476"/>
        <w:rPr>
          <w:rFonts w:asciiTheme="minorEastAsia" w:hAnsiTheme="minorEastAsia"/>
          <w:b/>
          <w:szCs w:val="21"/>
        </w:rPr>
      </w:pPr>
    </w:p>
    <w:p w:rsidR="00DB314E" w:rsidRDefault="00DB314E" w:rsidP="00DB314E">
      <w:pPr>
        <w:ind w:right="844" w:firstLineChars="700" w:firstLine="1476"/>
        <w:rPr>
          <w:rFonts w:asciiTheme="minorEastAsia" w:hAnsiTheme="minorEastAsia"/>
          <w:b/>
          <w:szCs w:val="21"/>
        </w:rPr>
      </w:pPr>
    </w:p>
    <w:p w:rsidR="00DB314E" w:rsidRDefault="00DB314E" w:rsidP="00DB314E">
      <w:pPr>
        <w:ind w:right="844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 xml:space="preserve">　　　　　　　〇1-a　「視聴覚」プログラミング教育　はﾍﾂﾀﾞ-部分です。</w:t>
      </w:r>
    </w:p>
    <w:p w:rsidR="00DB314E" w:rsidRDefault="00DB314E" w:rsidP="00DB314E">
      <w:pPr>
        <w:ind w:right="844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 xml:space="preserve">　　　　　　　　ご自分の部会名に訂正してください</w:t>
      </w:r>
    </w:p>
    <w:p w:rsidR="00DB314E" w:rsidRDefault="00DB314E" w:rsidP="00DB314E">
      <w:pPr>
        <w:ind w:right="844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 xml:space="preserve">　　　　　　　〇発表テーマ部分から始まる　本文部分の記述は、自由です</w:t>
      </w:r>
    </w:p>
    <w:p w:rsidR="00DB314E" w:rsidRDefault="00DB314E" w:rsidP="00DB314E">
      <w:pPr>
        <w:ind w:right="844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 xml:space="preserve">　　　　　　　　　（レイアウト、フォント、字体、図や表、項目等）</w:t>
      </w:r>
    </w:p>
    <w:p w:rsidR="00DB314E" w:rsidRDefault="00DB314E" w:rsidP="00DB314E">
      <w:pPr>
        <w:ind w:right="844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 xml:space="preserve">　　　　　　　　ただし、発表テーマ（ＭＳゴシック　14ｐ）</w:t>
      </w:r>
    </w:p>
    <w:p w:rsidR="00DB314E" w:rsidRDefault="00DB314E" w:rsidP="00DB314E">
      <w:pPr>
        <w:ind w:right="844" w:firstLineChars="1200" w:firstLine="2530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所属・氏名（</w:t>
      </w:r>
      <w:r w:rsidR="004F36ED">
        <w:rPr>
          <w:rFonts w:asciiTheme="minorEastAsia" w:hAnsiTheme="minorEastAsia" w:hint="eastAsia"/>
          <w:b/>
          <w:szCs w:val="21"/>
        </w:rPr>
        <w:t>ＭＳ明朝</w:t>
      </w:r>
      <w:r>
        <w:rPr>
          <w:rFonts w:asciiTheme="minorEastAsia" w:hAnsiTheme="minorEastAsia" w:hint="eastAsia"/>
          <w:b/>
          <w:szCs w:val="21"/>
        </w:rPr>
        <w:t xml:space="preserve">　10.5ｐ）は揃えてください</w:t>
      </w:r>
    </w:p>
    <w:p w:rsidR="0013189C" w:rsidRDefault="00DB314E" w:rsidP="00DB314E">
      <w:pPr>
        <w:ind w:right="844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 xml:space="preserve">　　　　　　　</w:t>
      </w:r>
      <w:r w:rsidR="0013189C">
        <w:rPr>
          <w:rFonts w:asciiTheme="minorEastAsia" w:hAnsiTheme="minorEastAsia" w:hint="eastAsia"/>
          <w:b/>
          <w:szCs w:val="21"/>
        </w:rPr>
        <w:t>〇本資料は、白黒印刷です。したがって、表や図等は必ず</w:t>
      </w:r>
    </w:p>
    <w:p w:rsidR="0013189C" w:rsidRDefault="0013189C" w:rsidP="0013189C">
      <w:pPr>
        <w:ind w:right="844" w:firstLineChars="800" w:firstLine="1687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白黒で作成してください。</w:t>
      </w:r>
    </w:p>
    <w:p w:rsidR="0013189C" w:rsidRDefault="0013189C" w:rsidP="00DB314E">
      <w:pPr>
        <w:ind w:right="844"/>
        <w:rPr>
          <w:rFonts w:asciiTheme="minorEastAsia" w:hAnsiTheme="minorEastAsia"/>
          <w:b/>
          <w:szCs w:val="21"/>
        </w:rPr>
      </w:pPr>
    </w:p>
    <w:p w:rsidR="00DB314E" w:rsidRDefault="00DB314E" w:rsidP="0013189C">
      <w:pPr>
        <w:ind w:right="844" w:firstLineChars="700" w:firstLine="1476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〇2ページ目は、本文部分に記述してください。</w:t>
      </w:r>
    </w:p>
    <w:p w:rsidR="00DB314E" w:rsidRPr="0013189C" w:rsidRDefault="00DB314E" w:rsidP="00DB314E">
      <w:pPr>
        <w:ind w:right="844"/>
        <w:rPr>
          <w:rFonts w:asciiTheme="minorEastAsia" w:hAnsiTheme="minorEastAsia"/>
          <w:b/>
          <w:szCs w:val="21"/>
        </w:rPr>
      </w:pPr>
    </w:p>
    <w:p w:rsidR="00DB314E" w:rsidRDefault="00DB314E" w:rsidP="00DB314E">
      <w:pPr>
        <w:ind w:right="844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 xml:space="preserve">　　　　　　　</w:t>
      </w:r>
    </w:p>
    <w:p w:rsidR="004F36ED" w:rsidRDefault="004F36ED" w:rsidP="00DB314E">
      <w:pPr>
        <w:ind w:right="844"/>
        <w:rPr>
          <w:rFonts w:asciiTheme="minorEastAsia" w:hAnsiTheme="minorEastAsia"/>
          <w:b/>
          <w:szCs w:val="21"/>
        </w:rPr>
      </w:pPr>
    </w:p>
    <w:p w:rsidR="004F36ED" w:rsidRDefault="004F36ED" w:rsidP="00DB314E">
      <w:pPr>
        <w:ind w:right="844"/>
        <w:rPr>
          <w:rFonts w:asciiTheme="minorEastAsia" w:hAnsiTheme="minorEastAsia"/>
          <w:b/>
          <w:szCs w:val="21"/>
        </w:rPr>
      </w:pPr>
    </w:p>
    <w:p w:rsidR="00DB314E" w:rsidRDefault="00DB314E" w:rsidP="00DB314E">
      <w:pPr>
        <w:ind w:right="844"/>
        <w:rPr>
          <w:rFonts w:asciiTheme="minorEastAsia" w:hAnsiTheme="minorEastAsia"/>
          <w:b/>
          <w:szCs w:val="21"/>
        </w:rPr>
      </w:pPr>
    </w:p>
    <w:p w:rsidR="00DB314E" w:rsidRDefault="00DB314E" w:rsidP="00DB314E">
      <w:pPr>
        <w:ind w:right="844"/>
        <w:rPr>
          <w:rFonts w:asciiTheme="minorEastAsia" w:hAnsiTheme="minorEastAsia"/>
          <w:b/>
          <w:szCs w:val="21"/>
        </w:rPr>
      </w:pPr>
    </w:p>
    <w:p w:rsidR="00DB314E" w:rsidRDefault="00DB314E" w:rsidP="00DB314E">
      <w:pPr>
        <w:ind w:right="844"/>
        <w:rPr>
          <w:rFonts w:asciiTheme="minorEastAsia" w:hAnsiTheme="minorEastAsia"/>
          <w:b/>
          <w:szCs w:val="21"/>
        </w:rPr>
      </w:pPr>
    </w:p>
    <w:p w:rsidR="00DB314E" w:rsidRDefault="00DB314E" w:rsidP="00DB314E">
      <w:pPr>
        <w:ind w:right="844"/>
        <w:rPr>
          <w:rFonts w:asciiTheme="minorEastAsia" w:hAnsiTheme="minorEastAsia"/>
          <w:b/>
          <w:szCs w:val="21"/>
        </w:rPr>
      </w:pPr>
    </w:p>
    <w:p w:rsidR="00DB314E" w:rsidRDefault="00DB314E" w:rsidP="00DB314E">
      <w:pPr>
        <w:ind w:right="844"/>
        <w:rPr>
          <w:rFonts w:asciiTheme="minorEastAsia" w:hAnsiTheme="minorEastAsia"/>
          <w:b/>
          <w:szCs w:val="21"/>
        </w:rPr>
      </w:pPr>
    </w:p>
    <w:p w:rsidR="00DB314E" w:rsidRDefault="00DB314E" w:rsidP="00DB314E">
      <w:pPr>
        <w:ind w:right="844"/>
        <w:rPr>
          <w:rFonts w:asciiTheme="minorEastAsia" w:hAnsiTheme="minorEastAsia"/>
          <w:b/>
          <w:szCs w:val="21"/>
        </w:rPr>
      </w:pPr>
    </w:p>
    <w:p w:rsidR="00DB314E" w:rsidRDefault="00DB314E" w:rsidP="00DB314E">
      <w:pPr>
        <w:ind w:right="844"/>
        <w:rPr>
          <w:rFonts w:asciiTheme="minorEastAsia" w:hAnsiTheme="minorEastAsia"/>
          <w:b/>
          <w:szCs w:val="21"/>
        </w:rPr>
      </w:pPr>
    </w:p>
    <w:p w:rsidR="00DB314E" w:rsidRDefault="00993A36" w:rsidP="00DB314E">
      <w:pPr>
        <w:ind w:right="844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lastRenderedPageBreak/>
        <w:t>2ページ目はここから始まります</w:t>
      </w: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  <w:bookmarkStart w:id="0" w:name="_GoBack"/>
      <w:bookmarkEnd w:id="0"/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993A36" w:rsidRDefault="00993A36" w:rsidP="00DB314E">
      <w:pPr>
        <w:ind w:right="844"/>
        <w:rPr>
          <w:rFonts w:asciiTheme="minorEastAsia" w:hAnsiTheme="minorEastAsia"/>
          <w:b/>
          <w:szCs w:val="21"/>
        </w:rPr>
      </w:pPr>
    </w:p>
    <w:p w:rsidR="00DB314E" w:rsidRPr="005A1A15" w:rsidRDefault="00DB314E" w:rsidP="00DB314E">
      <w:pPr>
        <w:jc w:val="right"/>
        <w:rPr>
          <w:rFonts w:asciiTheme="minorEastAsia" w:hAnsiTheme="minorEastAsia"/>
          <w:b/>
          <w:szCs w:val="21"/>
        </w:rPr>
      </w:pPr>
    </w:p>
    <w:sectPr w:rsidR="00DB314E" w:rsidRPr="005A1A15" w:rsidSect="001005E9">
      <w:headerReference w:type="first" r:id="rId6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CBE" w:rsidRDefault="00492CBE" w:rsidP="005A1A15">
      <w:r>
        <w:separator/>
      </w:r>
    </w:p>
  </w:endnote>
  <w:endnote w:type="continuationSeparator" w:id="0">
    <w:p w:rsidR="00492CBE" w:rsidRDefault="00492CBE" w:rsidP="005A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CBE" w:rsidRDefault="00492CBE" w:rsidP="005A1A15">
      <w:r>
        <w:separator/>
      </w:r>
    </w:p>
  </w:footnote>
  <w:footnote w:type="continuationSeparator" w:id="0">
    <w:p w:rsidR="00492CBE" w:rsidRDefault="00492CBE" w:rsidP="005A1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4742" w:rsidRPr="00CF21D2" w:rsidRDefault="00CF21D2" w:rsidP="00CF21D2">
    <w:pPr>
      <w:pStyle w:val="a3"/>
      <w:rPr>
        <w:b/>
        <w:sz w:val="24"/>
        <w:szCs w:val="24"/>
      </w:rPr>
    </w:pPr>
    <w:r w:rsidRPr="00CF21D2">
      <w:rPr>
        <w:rFonts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3CFD0A4" wp14:editId="2683D542">
              <wp:simplePos x="0" y="0"/>
              <wp:positionH relativeFrom="margin">
                <wp:posOffset>-9525</wp:posOffset>
              </wp:positionH>
              <wp:positionV relativeFrom="paragraph">
                <wp:posOffset>-9525</wp:posOffset>
              </wp:positionV>
              <wp:extent cx="676275" cy="342900"/>
              <wp:effectExtent l="0" t="0" r="28575" b="19050"/>
              <wp:wrapTight wrapText="bothSides">
                <wp:wrapPolygon edited="0">
                  <wp:start x="0" y="0"/>
                  <wp:lineTo x="0" y="21600"/>
                  <wp:lineTo x="21904" y="21600"/>
                  <wp:lineTo x="21904" y="0"/>
                  <wp:lineTo x="0" y="0"/>
                </wp:wrapPolygon>
              </wp:wrapTight>
              <wp:docPr id="3" name="角丸四角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6275" cy="342900"/>
                      </a:xfrm>
                      <a:prstGeom prst="roundRect">
                        <a:avLst/>
                      </a:prstGeom>
                      <a:solidFill>
                        <a:sysClr val="windowText" lastClr="000000"/>
                      </a:solidFill>
                      <a:ln w="12700" cap="flat" cmpd="sng" algn="ctr">
                        <a:solidFill>
                          <a:sysClr val="windowText" lastClr="000000">
                            <a:shade val="50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CF21D2" w:rsidRPr="00AD765B" w:rsidRDefault="00CF21D2" w:rsidP="00CF21D2">
                          <w:pPr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AD765B">
                            <w:rPr>
                              <w:rFonts w:hint="eastAsia"/>
                              <w:b/>
                              <w:sz w:val="32"/>
                              <w:szCs w:val="32"/>
                            </w:rPr>
                            <w:t>1-</w:t>
                          </w:r>
                          <w:r w:rsidR="00307C21">
                            <w:rPr>
                              <w:rFonts w:hint="eastAsia"/>
                              <w:b/>
                              <w:sz w:val="32"/>
                              <w:szCs w:val="32"/>
                            </w:rPr>
                            <w:t>ａ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3CFD0A4" id="角丸四角形 3" o:spid="_x0000_s1026" style="position:absolute;left:0;text-align:left;margin-left:-.75pt;margin-top:-.75pt;width:53.25pt;height:27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" fillcolor="windowText" strokeweight="1pt">
              <v:stroke joinstyle="miter"/>
              <v:textbox>
                <w:txbxContent>
                  <w:p w:rsidR="00CF21D2" w:rsidRPr="00AD765B" w:rsidRDefault="00CF21D2" w:rsidP="00CF21D2">
                    <w:pPr>
                      <w:jc w:val="center"/>
                      <w:rPr>
                        <w:b/>
                        <w:sz w:val="32"/>
                        <w:szCs w:val="32"/>
                      </w:rPr>
                    </w:pPr>
                    <w:r w:rsidRPr="00AD765B">
                      <w:rPr>
                        <w:rFonts w:hint="eastAsia"/>
                        <w:b/>
                        <w:sz w:val="32"/>
                        <w:szCs w:val="32"/>
                      </w:rPr>
                      <w:t>1-</w:t>
                    </w:r>
                    <w:r w:rsidR="00307C21">
                      <w:rPr>
                        <w:rFonts w:hint="eastAsia"/>
                        <w:b/>
                        <w:sz w:val="32"/>
                        <w:szCs w:val="32"/>
                      </w:rPr>
                      <w:t>ａ</w:t>
                    </w:r>
                  </w:p>
                </w:txbxContent>
              </v:textbox>
              <w10:wrap type="tight" anchorx="margin"/>
            </v:roundrect>
          </w:pict>
        </mc:Fallback>
      </mc:AlternateContent>
    </w:r>
    <w:r w:rsidR="001005E9" w:rsidRPr="00AD765B">
      <w:rPr>
        <w:rFonts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E77F21" wp14:editId="07050A08">
              <wp:simplePos x="0" y="0"/>
              <wp:positionH relativeFrom="column">
                <wp:posOffset>815340</wp:posOffset>
              </wp:positionH>
              <wp:positionV relativeFrom="paragraph">
                <wp:posOffset>278764</wp:posOffset>
              </wp:positionV>
              <wp:extent cx="4591050" cy="0"/>
              <wp:effectExtent l="0" t="0" r="19050" b="19050"/>
              <wp:wrapNone/>
              <wp:docPr id="1" name="直線コネクタ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5910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9CB24F8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2pt,21.95pt" to="425.7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" strokecolor="windowText" strokeweight="1.5pt">
              <v:stroke joinstyle="miter"/>
            </v:line>
          </w:pict>
        </mc:Fallback>
      </mc:AlternateContent>
    </w:r>
    <w:r w:rsidR="00D81209">
      <w:rPr>
        <w:rFonts w:hint="eastAsia"/>
        <w:b/>
        <w:sz w:val="24"/>
        <w:szCs w:val="24"/>
      </w:rPr>
      <w:t>「</w:t>
    </w:r>
    <w:r w:rsidR="001005E9" w:rsidRPr="005A1A15">
      <w:rPr>
        <w:rFonts w:hint="eastAsia"/>
        <w:b/>
        <w:sz w:val="24"/>
        <w:szCs w:val="24"/>
      </w:rPr>
      <w:t>視聴覚」　プログラミング教</w:t>
    </w:r>
    <w:r w:rsidR="00D81209">
      <w:rPr>
        <w:rFonts w:hint="eastAsia"/>
        <w:b/>
        <w:sz w:val="24"/>
        <w:szCs w:val="24"/>
      </w:rPr>
      <w:t>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A15"/>
    <w:rsid w:val="001005E9"/>
    <w:rsid w:val="0010234B"/>
    <w:rsid w:val="0013189C"/>
    <w:rsid w:val="00273DD8"/>
    <w:rsid w:val="00307C21"/>
    <w:rsid w:val="00350579"/>
    <w:rsid w:val="00492CBE"/>
    <w:rsid w:val="004F36ED"/>
    <w:rsid w:val="005A1A15"/>
    <w:rsid w:val="0070058E"/>
    <w:rsid w:val="007300CE"/>
    <w:rsid w:val="0082630E"/>
    <w:rsid w:val="00884538"/>
    <w:rsid w:val="009731A9"/>
    <w:rsid w:val="00993A36"/>
    <w:rsid w:val="00AA78B6"/>
    <w:rsid w:val="00AB4742"/>
    <w:rsid w:val="00AD765B"/>
    <w:rsid w:val="00CA574E"/>
    <w:rsid w:val="00CF21D2"/>
    <w:rsid w:val="00D24FB5"/>
    <w:rsid w:val="00D81209"/>
    <w:rsid w:val="00DB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4994653-EBC5-44A4-9817-8F4FCC3C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A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1A15"/>
  </w:style>
  <w:style w:type="paragraph" w:styleId="a5">
    <w:name w:val="footer"/>
    <w:basedOn w:val="a"/>
    <w:link w:val="a6"/>
    <w:uiPriority w:val="99"/>
    <w:unhideWhenUsed/>
    <w:rsid w:val="005A1A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1A15"/>
  </w:style>
  <w:style w:type="paragraph" w:styleId="a7">
    <w:name w:val="Balloon Text"/>
    <w:basedOn w:val="a"/>
    <w:link w:val="a8"/>
    <w:uiPriority w:val="99"/>
    <w:semiHidden/>
    <w:unhideWhenUsed/>
    <w:rsid w:val="005A1A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A1A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00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s6030043</dc:creator>
  <cp:keywords/>
  <dc:description/>
  <cp:lastModifiedBy>oldriver@jcom.zaq.ne.jp</cp:lastModifiedBy>
  <cp:revision>14</cp:revision>
  <cp:lastPrinted>2018-06-26T07:07:00Z</cp:lastPrinted>
  <dcterms:created xsi:type="dcterms:W3CDTF">2018-09-07T13:10:00Z</dcterms:created>
  <dcterms:modified xsi:type="dcterms:W3CDTF">2018-09-10T12:43:00Z</dcterms:modified>
</cp:coreProperties>
</file>